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BA9172" w14:textId="77777777" w:rsidR="00933F70" w:rsidRDefault="00933F70" w:rsidP="00C11D91">
      <w:pPr>
        <w:jc w:val="center"/>
        <w:rPr>
          <w:b/>
          <w:bCs/>
          <w:szCs w:val="28"/>
        </w:rPr>
      </w:pP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 w:rsidR="00C11D91" w:rsidRPr="003F5EB7">
        <w:rPr>
          <w:b/>
          <w:bCs/>
          <w:szCs w:val="28"/>
        </w:rPr>
        <w:t>Министерство образования, науки и молодежи Республики Крым</w:t>
      </w:r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Государственное бюджетное профессиональное</w:t>
      </w:r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образовательное учреждение Республики Крым</w:t>
      </w:r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«Симферопольский политехнический колледж»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r w:rsidRPr="003F5EB7">
        <w:rPr>
          <w:b/>
          <w:spacing w:val="2"/>
          <w:szCs w:val="28"/>
        </w:rPr>
        <w:t>Разработка проекта локальной компьютерной сети для учебного кабинета</w:t>
      </w:r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 xml:space="preserve">(дисциплина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szCs w:val="28"/>
              </w:rPr>
              <w:t>Разработчик</w:t>
            </w:r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Локоцкий А.С.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(подпись)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(инициалы, фамилия)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szCs w:val="28"/>
              </w:rPr>
              <w:t>Руководитель</w:t>
            </w:r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(подпись)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(инициалы, фамилия)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szCs w:val="28"/>
              </w:rPr>
              <w:t>Оценивание индивидуального проекта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(зачтено/не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(подпись)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(инициалы, фамилия))</w:t>
            </w:r>
          </w:p>
        </w:tc>
      </w:tr>
    </w:tbl>
    <w:p w14:paraId="5F37C4D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c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>1. Расчет оптимальной схемы компьютерной сети и подбор оборудования для учебного кабинета</w:t>
            </w:r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Сбор оптимальной конфигурации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Сбор программного обеспечения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В современном мире, компьютерные сети используются повсеместно</w:t>
      </w:r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Локальной вычислительной сетью (ЛВС) называют сеть, элементы которой — персональные компьютеры, связная аппаратура — располагаются на сравнительно небольшом удалении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Информационное образовательное пространство учебного заведения реализуется на базе локальной вычислительной сети колледжа.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Все студенты в учебном классе класса могут совместно пользоваться общими ресурсами FTP-сервера, работать с материалами лекционных и практических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индивидуального проекта: «Разработка проекта локальной компьютерной сети для учебного кабинета».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Данная тема является актуальной, т.к. в последнее время все больше учебных заведений сталкиваются с проблемой создания локальной компьютерной сети для проведения обучения студентов.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Цель индивидуального проекта: расчет технических характеристик разрабатываемой сети, определение аппаратных и программных средств, расчет стоимости внедрения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r w:rsidRPr="003F5EB7">
        <w:rPr>
          <w:color w:val="000000"/>
          <w:sz w:val="28"/>
          <w:szCs w:val="28"/>
        </w:rPr>
        <w:t xml:space="preserve">индивидуального </w:t>
      </w:r>
      <w:r w:rsidRPr="003F5EB7">
        <w:rPr>
          <w:sz w:val="28"/>
          <w:szCs w:val="28"/>
        </w:rPr>
        <w:t xml:space="preserve">проекта: получить полную стоимость </w:t>
      </w:r>
      <w:r w:rsidRPr="003F5EB7">
        <w:rPr>
          <w:color w:val="000000"/>
          <w:sz w:val="28"/>
          <w:szCs w:val="28"/>
        </w:rPr>
        <w:t>проекта локальной компьютерной сети для учебного кабинета.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индивидуального </w:t>
      </w:r>
      <w:r w:rsidRPr="003F5EB7">
        <w:rPr>
          <w:sz w:val="28"/>
          <w:szCs w:val="28"/>
        </w:rPr>
        <w:t>проекта: расчет оптимальной схемы компьютерной сети и подбор оборудования для учебного кабинета, с</w:t>
      </w:r>
      <w:r w:rsidRPr="003F5EB7">
        <w:rPr>
          <w:spacing w:val="2"/>
          <w:sz w:val="28"/>
          <w:szCs w:val="28"/>
        </w:rPr>
        <w:t>бор оптимальной конфигурации и  программного обеспечения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практической части индивидуального </w:t>
      </w:r>
      <w:r w:rsidRPr="003F5EB7">
        <w:rPr>
          <w:sz w:val="28"/>
          <w:szCs w:val="28"/>
        </w:rPr>
        <w:t>проекта необходимо</w:t>
      </w:r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заданным размерам учебного кабинета разместить столы и определить количество </w:t>
      </w:r>
      <w:r w:rsidRPr="003F5EB7">
        <w:rPr>
          <w:sz w:val="28"/>
          <w:szCs w:val="28"/>
        </w:rPr>
        <w:t>рабочих мест</w:t>
      </w:r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>- выбрать место размещения коммутатора</w:t>
      </w:r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>- подобрать количество сетевых розеток, кабеля, коробов, шурупов для крепежа коробов, коннекторов</w:t>
      </w:r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>- рассчитать стоимость оборудования и работ</w:t>
      </w:r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>- с помощью онлайн-конструктора «Конфигуратор компьютера» (с проверкой совместимости) собрать системный блок с необходимыми пользователю техническими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>- подобрать для собранного ПК программное обеспечение, используя Интернет сайты.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r w:rsidR="001042E7" w:rsidRPr="003F5EB7">
        <w:rPr>
          <w:b/>
          <w:szCs w:val="28"/>
        </w:rPr>
        <w:t xml:space="preserve">Расчет оптимальной схемы компьютерной сети и подбор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r w:rsidRPr="003F5EB7">
        <w:rPr>
          <w:b/>
          <w:szCs w:val="28"/>
        </w:rPr>
        <w:t>оборудования для учебного кабинета</w:t>
      </w:r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r w:rsidRPr="003F5EB7">
        <w:rPr>
          <w:szCs w:val="28"/>
        </w:rPr>
        <w:t xml:space="preserve">Рассмотрим расчет сети на примере стандартного кабинета. Ширина   кабинета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Длина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>Для начала вычислим количество возможное рабочих мест в кабинете.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Данный расчет будем производить из размера рабочих столов, которые составляют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>Итого:  по длине кабинета можно расположить</w:t>
      </w:r>
      <w:r w:rsidR="0086794E">
        <w:rPr>
          <w:szCs w:val="28"/>
        </w:rPr>
        <w:t xml:space="preserve"> 7 рабочих столов, по ширине – 5</w:t>
      </w:r>
      <w:r w:rsidRPr="003F5EB7">
        <w:rPr>
          <w:szCs w:val="28"/>
        </w:rPr>
        <w:t xml:space="preserve"> (данное количество рабочих столов взято с учетом удобного расположения для их использования).</w:t>
      </w:r>
    </w:p>
    <w:p w14:paraId="4109D4D4" w14:textId="7126A738" w:rsidR="00CA7E0F" w:rsidRPr="003F5EB7" w:rsidRDefault="00672C35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r>
        <w:rPr>
          <w:noProof/>
        </w:rPr>
        <w:pict w14:anchorId="2EB117DB">
          <v:shapetype id="_x0000_t202" coordsize="21600,21600" o:spt="202" path="m,l,21600r21600,l21600,xe">
            <v:stroke joinstyle="miter"/>
            <v:path gradientshapeok="t" o:connecttype="rect"/>
          </v:shapetype>
          <v:shape id="_x0000_s1238" type="#_x0000_t202" style="position:absolute;left:0;text-align:left;margin-left:301.8pt;margin-top:61.8pt;width:85.6pt;height:34.8pt;z-index:25172684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5D282647" w14:textId="27B32570" w:rsidR="002C5F0A" w:rsidRPr="002C5F0A" w:rsidRDefault="002C5F0A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</w:txbxContent>
            </v:textbox>
            <w10:wrap type="square"/>
          </v:shape>
        </w:pict>
      </w:r>
      <w:r w:rsidR="00CA7E0F" w:rsidRPr="003F5EB7">
        <w:rPr>
          <w:szCs w:val="28"/>
        </w:rPr>
        <w:t xml:space="preserve">Из учета того, что входная дверь в кабинет расположена в одной из стен по длине (В2) на расстоянии </w:t>
      </w:r>
      <w:smartTag w:uri="urn:schemas-microsoft-com:office:smarttags" w:element="metricconverter">
        <w:smartTagPr>
          <w:attr w:name="ProductID" w:val="1 метра"/>
        </w:smartTagPr>
        <w:r w:rsidR="00CA7E0F" w:rsidRPr="003F5EB7">
          <w:rPr>
            <w:szCs w:val="28"/>
          </w:rPr>
          <w:t>1 метра</w:t>
        </w:r>
      </w:smartTag>
      <w:r w:rsidR="00CA7E0F" w:rsidRPr="003F5EB7">
        <w:rPr>
          <w:szCs w:val="28"/>
        </w:rPr>
        <w:t>, то с этой стороны ка</w:t>
      </w:r>
      <w:r w:rsidR="002C5F0A">
        <w:rPr>
          <w:szCs w:val="28"/>
        </w:rPr>
        <w:t xml:space="preserve">бинета будет расположатся на </w:t>
      </w:r>
      <w:r w:rsidR="002C5F0A">
        <w:rPr>
          <w:szCs w:val="28"/>
          <w:lang w:val="ru-RU"/>
        </w:rPr>
        <w:t>одно</w:t>
      </w:r>
      <w:r w:rsidR="002C5F0A">
        <w:rPr>
          <w:szCs w:val="28"/>
        </w:rPr>
        <w:t xml:space="preserve"> рабочее</w:t>
      </w:r>
      <w:r w:rsidR="00CA7E0F" w:rsidRPr="003F5EB7">
        <w:rPr>
          <w:szCs w:val="28"/>
        </w:rPr>
        <w:t xml:space="preserve"> м</w:t>
      </w:r>
      <w:r w:rsidR="002C5F0A">
        <w:rPr>
          <w:szCs w:val="28"/>
        </w:rPr>
        <w:t>есто</w:t>
      </w:r>
      <w:r w:rsidR="002C5F0A">
        <w:rPr>
          <w:szCs w:val="28"/>
          <w:lang w:val="ru-RU"/>
        </w:rPr>
        <w:t xml:space="preserve"> </w:t>
      </w:r>
      <w:r w:rsidR="00CA7E0F" w:rsidRPr="003F5EB7">
        <w:rPr>
          <w:szCs w:val="28"/>
        </w:rPr>
        <w:t xml:space="preserve">меньше. </w:t>
      </w:r>
    </w:p>
    <w:p w14:paraId="3136AEC5" w14:textId="3A45D974" w:rsidR="00CA7E0F" w:rsidRPr="009F6069" w:rsidRDefault="009F6069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2CE131F2" w14:textId="66A69D51" w:rsidR="00CF18A7" w:rsidRPr="00CF18A7" w:rsidRDefault="00CF18A7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  <w:r w:rsidR="00672C35">
        <w:rPr>
          <w:noProof/>
          <w:lang w:val="ru-RU"/>
        </w:rPr>
        <w:pict w14:anchorId="782708A1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1" type="#_x0000_t32" style="position:absolute;left:0;text-align:left;margin-left:325.65pt;margin-top:18.75pt;width:0;height:19.6pt;z-index:251730944" o:connectortype="straight" strokeweight="1pt"/>
        </w:pict>
      </w:r>
    </w:p>
    <w:p w14:paraId="19DB88AC" w14:textId="69B0CD9A" w:rsidR="00CA7E0F" w:rsidRPr="003F5EB7" w:rsidRDefault="00672C3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7.05pt;margin-top:28.8pt;width:34pt;height:22.7pt;rotation:90;z-index:251696128"/>
        </w:pict>
      </w: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19" style="position:absolute;left:0;text-align:left;margin-left:87pt;margin-top:148pt;width:34pt;height:22.7pt;rotation:90;z-index:251694080"/>
        </w:pict>
      </w:r>
      <w:r>
        <w:rPr>
          <w:noProof/>
          <w:szCs w:val="28"/>
        </w:rPr>
        <w:pict w14:anchorId="5F939071">
          <v:rect id="_x0000_s1095" style="position:absolute;left:0;text-align:left;margin-left:120.9pt;margin-top:193.45pt;width:34pt;height:22.7pt;rotation:180;z-index:251669504"/>
        </w:pict>
      </w:r>
      <w:r>
        <w:rPr>
          <w:noProof/>
          <w:szCs w:val="28"/>
        </w:rPr>
        <w:pict w14:anchorId="5F939071">
          <v:rect id="_x0000_s1127" style="position:absolute;left:0;text-align:left;margin-left:86.75pt;margin-top:187.8pt;width:34pt;height:22.7pt;rotation:90;z-index:251702272"/>
        </w:pict>
      </w:r>
      <w:r>
        <w:rPr>
          <w:noProof/>
          <w:szCs w:val="28"/>
        </w:rPr>
        <w:pict w14:anchorId="5F939071">
          <v:rect id="_x0000_s1103" style="position:absolute;left:0;text-align:left;margin-left:279.3pt;margin-top:193.45pt;width:34pt;height:22.7pt;rotation:180;z-index:251677696"/>
        </w:pict>
      </w:r>
      <w:r>
        <w:rPr>
          <w:noProof/>
          <w:szCs w:val="28"/>
        </w:rPr>
        <w:pict w14:anchorId="5F939071">
          <v:rect id="_x0000_s1101" style="position:absolute;left:0;text-align:left;margin-left:239.65pt;margin-top:193.45pt;width:34pt;height:22.7pt;rotation:180;z-index:251675648"/>
        </w:pict>
      </w:r>
      <w:r>
        <w:rPr>
          <w:noProof/>
          <w:szCs w:val="28"/>
        </w:rPr>
        <w:pict w14:anchorId="5F939071">
          <v:rect id="_x0000_s1099" style="position:absolute;left:0;text-align:left;margin-left:200pt;margin-top:193.45pt;width:34pt;height:22.7pt;rotation:180;z-index:251673600"/>
        </w:pict>
      </w:r>
      <w:r>
        <w:rPr>
          <w:noProof/>
          <w:szCs w:val="28"/>
        </w:rPr>
        <w:pict w14:anchorId="5F939071">
          <v:rect id="_x0000_s1097" style="position:absolute;left:0;text-align:left;margin-left:160.85pt;margin-top:193.45pt;width:34pt;height:22.7pt;rotation:180;z-index:251671552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44DE5EE8" w:rsidR="008A4A9E" w:rsidRDefault="00672C3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141" style="position:absolute;left:0;text-align:left;margin-left:331.7pt;margin-top:22.15pt;width:34pt;height:22.7pt;rotation:90;z-index:251710464"/>
        </w:pict>
      </w:r>
    </w:p>
    <w:p w14:paraId="6551C995" w14:textId="71CB33BF" w:rsidR="00B77468" w:rsidRPr="003F5EB7" w:rsidRDefault="00672C3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7.05pt;margin-top:20.05pt;width:34pt;height:22.7pt;rotation:90;z-index:251698176"/>
        </w:pict>
      </w:r>
    </w:p>
    <w:p w14:paraId="2B8E71A7" w14:textId="0F4D1EBF" w:rsidR="00B77468" w:rsidRPr="003F5EB7" w:rsidRDefault="00672C3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526554FA" w:rsidR="00B77468" w:rsidRPr="003F5EB7" w:rsidRDefault="00672C3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4D552D" w:rsidRDefault="004D552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4D552D" w:rsidRPr="004D552D" w:rsidRDefault="004D552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</w:rPr>
        <w:pict w14:anchorId="5F939071">
          <v:rect id="_x0000_s1081" style="position:absolute;left:0;text-align:left;margin-left:87.05pt;margin-top:11.6pt;width:34pt;height:22.7pt;rotation:90;z-index:251665408"/>
        </w:pict>
      </w:r>
      <w:r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64B50C64" w:rsidR="00B77468" w:rsidRPr="003F5EB7" w:rsidRDefault="00672C3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lang w:val="ru-RU"/>
        </w:rPr>
        <w:pict w14:anchorId="10A94547"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2B96DCC7" w14:textId="48947747" w:rsidR="00745EA8" w:rsidRPr="004F27EB" w:rsidRDefault="00745EA8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45EA8" w:rsidRDefault="00745EA8"/>
              </w:txbxContent>
            </v:textbox>
            <w10:wrap type="square"/>
          </v:shape>
        </w:pict>
      </w:r>
    </w:p>
    <w:p w14:paraId="519B05C1" w14:textId="040FE5E4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C6007AF" w14:textId="4885E6BB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1CA14228" w:rsidR="00B77468" w:rsidRPr="003F5EB7" w:rsidRDefault="009F606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bookmarkStart w:id="0" w:name="_GoBack"/>
      <w:bookmarkEnd w:id="0"/>
      <w:r>
        <w:rPr>
          <w:noProof/>
          <w:sz w:val="24"/>
          <w:szCs w:val="24"/>
          <w:lang w:val="ru-RU"/>
        </w:rPr>
        <w:pict w14:anchorId="6CBB8BD6">
          <v:rect id="_x0000_s1232" style="position:absolute;left:0;text-align:left;margin-left:366pt;margin-top:8.8pt;width:9.9pt;height:9.9pt;z-index:251723776"/>
        </w:pict>
      </w:r>
      <w:r w:rsidR="00672C35"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351.55pt;margin-top:21.6pt;width:0;height:24.2pt;flip:y;z-index:251731968" o:connectortype="straight" strokeweight="1pt"/>
        </w:pict>
      </w:r>
      <w:r w:rsidR="00672C35"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339.8pt;margin-top:4.4pt;width:14.15pt;height:14.15pt;z-index:251711488" o:connectortype="straight" strokeweight="1pt"/>
        </w:pict>
      </w:r>
      <w:r w:rsidR="00672C35">
        <w:rPr>
          <w:noProof/>
        </w:rPr>
        <w:pict w14:anchorId="7E203409">
          <v:shape id="_x0000_s1200" type="#_x0000_t202" style="position:absolute;left:0;text-align:left;margin-left:217.3pt;margin-top:23.0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CF18A7" w:rsidRPr="00CF18A7" w:rsidRDefault="00CF18A7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332E1175" w14:textId="0AF1B9D6" w:rsidR="00B77468" w:rsidRDefault="00672C35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330.2pt;margin-top:18.6pt;width:47.8pt;height:18.4pt;z-index:251724800" filled="f" stroked="f">
            <v:textbox style="mso-next-textbox:#_x0000_s1233">
              <w:txbxContent>
                <w:p w14:paraId="5EE76DC6" w14:textId="37F37A67" w:rsidR="002C5F0A" w:rsidRPr="002C5F0A" w:rsidRDefault="002C5F0A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2C5F0A" w:rsidRPr="002C5F0A" w:rsidRDefault="002C5F0A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>Схема 1. План кабинета</w:t>
      </w:r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На второй стороне по ширине (А2) будет располагаться учебная доска то с той</w:t>
      </w:r>
      <w:r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стороны расположим только одно рабочее место. </w:t>
      </w:r>
    </w:p>
    <w:p w14:paraId="4FE71BE0" w14:textId="470BD9B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lastRenderedPageBreak/>
        <w:t>Итого у нас получается 1</w:t>
      </w:r>
      <w:r w:rsidR="009F6069">
        <w:rPr>
          <w:szCs w:val="28"/>
          <w:lang w:val="ru-RU"/>
        </w:rPr>
        <w:t>6</w:t>
      </w:r>
      <w:r w:rsidRPr="003F5EB7">
        <w:rPr>
          <w:szCs w:val="28"/>
        </w:rPr>
        <w:t xml:space="preserve"> рабочих мест.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Ввиду того что на одной из сторон по длине кабинета (В1) располагаются окна, щиток для коммутатора расположим в углу на противоположной стене (В2). От него и будем делать разводку сети по кабинету. Учитывая количество рабочих мест, берем 16-ти портовый свитч.</w:t>
      </w:r>
    </w:p>
    <w:p w14:paraId="5EE98524" w14:textId="10CD82F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Рассчитываем по А1. Расстояние от щитка до первого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Сетевую розетку будем размещать по центру стола, т.е.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Расстояние между столами 0,2м, следовательно до следующей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третьей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А1 - рассчитана.</w:t>
      </w:r>
    </w:p>
    <w:p w14:paraId="3FA5B216" w14:textId="325D9D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Рассчитываем по В1. До первого стола (первый считается от щитка) вычисляем следующим образом: т.к. кабель будет вестись по А1 то данный сегмент будет равен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метрам, затем приплюсовываем ширину стола находящегося под стеной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>), расстояние до края стола под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расстояние до середины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Итого получаем: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42DF26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следующих столов стены В1 рассчитываем по тому же принципу что и для А1, к полученному расстоянию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Итак получаем: 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B32C9" w:rsidRPr="003F5EB7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6DCE5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Рассчитываем по А2. Расчет производится по принципу расчета длины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FA2F5A" w:rsidRPr="003F5EB7">
        <w:rPr>
          <w:szCs w:val="28"/>
          <w:lang w:val="ru-RU"/>
        </w:rPr>
        <w:t>5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r w:rsidRPr="003F5EB7">
        <w:rPr>
          <w:szCs w:val="28"/>
        </w:rPr>
        <w:t>Итого получаем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Рассчитываем по В2. Расчет аналогичен расчету В1, за исключением того, что нет нужды считать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Итак, до первого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следующих: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3D7C464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кабелей рассчитаны.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каждый кабель еще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подключения к коммутатору, и еще 0,5 про запас, итого длина каждого кабеля увеличится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7B5034D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>Теперь нужны кабели для подключения компьютеров к сети. Длину кабеля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Т.к. их у нас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компьютеров то получаем еще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 xml:space="preserve">19,5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r w:rsidRPr="003F5EB7">
        <w:rPr>
          <w:szCs w:val="28"/>
        </w:rPr>
        <w:t>Итого получаем: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r w:rsidRPr="003F5EB7">
        <w:rPr>
          <w:szCs w:val="28"/>
        </w:rPr>
        <w:t>Таблица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Длина кабеля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№ кабеля</w:t>
            </w:r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Длина кабеля</w:t>
            </w:r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9274D2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63C6E079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F9E7AF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10,4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DE03CF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11,8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E904E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53579F3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  <w:lang w:val="ru-RU"/>
              </w:rPr>
              <w:t>17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57A14E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23D91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817ABD1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7BC7C2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0E798032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19,5</w:t>
            </w:r>
          </w:p>
        </w:tc>
      </w:tr>
    </w:tbl>
    <w:p w14:paraId="2C9981B9" w14:textId="4B653BE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3F5EB7">
        <w:rPr>
          <w:szCs w:val="28"/>
        </w:rPr>
        <w:t>Суммарно на кабинет нужно 1</w:t>
      </w:r>
      <w:r w:rsidR="00C51C68" w:rsidRPr="003F5EB7">
        <w:rPr>
          <w:szCs w:val="28"/>
          <w:lang w:val="ru-RU"/>
        </w:rPr>
        <w:t>16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кабеля.</w:t>
      </w:r>
    </w:p>
    <w:p w14:paraId="18126735" w14:textId="1648AD2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r w:rsidRPr="003F5EB7">
        <w:rPr>
          <w:szCs w:val="28"/>
        </w:rPr>
        <w:t xml:space="preserve">Теперь рассчитаем необходимое количество коробов для прокладки кабелей (короба идут стандартной длины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946458" w:rsidRPr="003F5EB7">
        <w:rPr>
          <w:szCs w:val="28"/>
          <w:lang w:val="ru-RU"/>
        </w:rPr>
        <w:t>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21,8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11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Также потребуются соединительные уголки (внутренний и внешний)  в углах кабинета, их нам нужно 3 штуки, плюс Т/образный уголок для отвода короба к щитку с коммутатором.</w:t>
      </w:r>
    </w:p>
    <w:p w14:paraId="59869332" w14:textId="0746537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Крепеж коробов осуществляется путем прикручивания их к стене тремя шурупами, два по краям и один по центру. В случае если короб обрезан, то количество шурупов берется в зависимости от длины, но не менее 2-х штук. Т.е. потребуется </w:t>
      </w:r>
      <w:r w:rsidR="00907C1D" w:rsidRPr="0025016A">
        <w:rPr>
          <w:szCs w:val="28"/>
          <w:lang w:val="ru-RU"/>
        </w:rPr>
        <w:t>33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F1DB23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>Количество необходимых сетевых розеток и коннекторов берется по количеству компьютеров, т.е.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штук розеток плюс 2 розетки и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коннекторов плюс 3 коннектора про запас.</w:t>
      </w:r>
    </w:p>
    <w:p w14:paraId="4BD356F4" w14:textId="77777777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Коммутатор</w:t>
      </w:r>
      <w:r w:rsidRPr="003F5EB7">
        <w:rPr>
          <w:szCs w:val="28"/>
        </w:rPr>
        <w:t>: стоимость коммутатора на 16 портов 1392 руб.</w:t>
      </w:r>
    </w:p>
    <w:p w14:paraId="05BBA928" w14:textId="7A450CA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>: для прокладки сети будет использоваться кабель категории 5Е, учитывая что нужно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кабеля, то берем одну 305 метровую бухту, стоимость 2740 руб.</w:t>
      </w:r>
    </w:p>
    <w:p w14:paraId="0B552732" w14:textId="1FF5C5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>: нужны 1</w:t>
      </w:r>
      <w:r w:rsidR="00322E10" w:rsidRPr="003F5EB7">
        <w:rPr>
          <w:szCs w:val="28"/>
          <w:lang w:val="ru-RU"/>
        </w:rPr>
        <w:t>1</w:t>
      </w:r>
      <w:r w:rsidRPr="003F5EB7">
        <w:rPr>
          <w:szCs w:val="28"/>
        </w:rPr>
        <w:t xml:space="preserve"> коробов, стоимость каждого 64 руб, итого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Уголки: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соединительные уголки – 7+10=17 руб, итого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Т/образный уголок – 18 руб, итого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Шурупы</w:t>
      </w:r>
      <w:r w:rsidRPr="003F5EB7">
        <w:rPr>
          <w:szCs w:val="28"/>
        </w:rPr>
        <w:t xml:space="preserve">: нужны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шурупов, стоимость каждого 0,65 руб, итого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Сетевые розетки</w:t>
      </w:r>
      <w:r w:rsidRPr="003F5EB7">
        <w:rPr>
          <w:szCs w:val="28"/>
        </w:rPr>
        <w:t xml:space="preserve">: розетка настенная </w:t>
      </w:r>
      <w:r w:rsidRPr="003F5EB7">
        <w:rPr>
          <w:szCs w:val="28"/>
          <w:lang w:val="en-US"/>
        </w:rPr>
        <w:t>Atcom</w:t>
      </w:r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r w:rsidRPr="003F5EB7">
        <w:rPr>
          <w:szCs w:val="28"/>
          <w:lang w:val="en-US"/>
        </w:rPr>
        <w:t>xRJ</w:t>
      </w:r>
      <w:r w:rsidRPr="003F5EB7">
        <w:rPr>
          <w:szCs w:val="28"/>
        </w:rPr>
        <w:t>-45 одинарная стоит 90 руб, итого–1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 xml:space="preserve">Коннекторы: </w:t>
      </w:r>
      <w:r w:rsidRPr="003F5EB7">
        <w:rPr>
          <w:szCs w:val="28"/>
        </w:rPr>
        <w:t xml:space="preserve">стоимость коннектора 6 руб, итого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Работа: с</w:t>
      </w:r>
      <w:r w:rsidRPr="003F5EB7">
        <w:rPr>
          <w:szCs w:val="28"/>
        </w:rPr>
        <w:t xml:space="preserve">тоимость работы по прокладке сети </w:t>
      </w:r>
      <w:r w:rsidR="00104CAE">
        <w:rPr>
          <w:szCs w:val="28"/>
          <w:lang w:val="ru-RU"/>
        </w:rPr>
        <w:t xml:space="preserve">будет счится по длинне устанавливаемого короба </w:t>
      </w:r>
      <w:r w:rsidRPr="003F5EB7">
        <w:rPr>
          <w:szCs w:val="28"/>
        </w:rPr>
        <w:t xml:space="preserve">– 344 руб. за один погонный метр. Итого получаем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r w:rsidRPr="003F5EB7">
        <w:rPr>
          <w:bCs/>
          <w:szCs w:val="28"/>
        </w:rPr>
        <w:t xml:space="preserve">Итого: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r w:rsidRPr="003F5EB7">
        <w:rPr>
          <w:szCs w:val="28"/>
          <w:shd w:val="clear" w:color="auto" w:fill="FFFFFF"/>
        </w:rPr>
        <w:t>Таблица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r w:rsidRPr="003F5EB7">
        <w:rPr>
          <w:szCs w:val="28"/>
          <w:shd w:val="clear" w:color="auto" w:fill="FFFFFF"/>
        </w:rPr>
        <w:t>Спецификации коммуникационного оборудования кабинета</w:t>
      </w:r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lastRenderedPageBreak/>
              <w:t>Наименование</w:t>
            </w:r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Цена,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Количество</w:t>
            </w:r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Сумма,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r w:rsidRPr="003F5EB7">
              <w:rPr>
                <w:szCs w:val="28"/>
              </w:rPr>
              <w:t xml:space="preserve">Витая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r w:rsidRPr="003F5EB7">
              <w:rPr>
                <w:szCs w:val="28"/>
                <w:lang w:val="en-US"/>
              </w:rPr>
              <w:t>Atcom</w:t>
            </w:r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>") только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настенная </w:t>
            </w:r>
            <w:r w:rsidRPr="003F5EB7">
              <w:rPr>
                <w:szCs w:val="28"/>
                <w:lang w:val="en-US"/>
              </w:rPr>
              <w:t>Atcom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r w:rsidRPr="003F5EB7">
              <w:rPr>
                <w:szCs w:val="28"/>
                <w:lang w:val="en-US"/>
              </w:rPr>
              <w:t>xRJ</w:t>
            </w:r>
            <w:r w:rsidRPr="003F5EB7">
              <w:rPr>
                <w:szCs w:val="28"/>
              </w:rPr>
              <w:t>-45 одинарная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 канал (короб) пластиковый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r w:rsidRPr="003F5EB7">
              <w:rPr>
                <w:szCs w:val="28"/>
              </w:rPr>
              <w:t>Шурупы саморезы, шт</w:t>
            </w:r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r w:rsidRPr="003F5EB7">
              <w:rPr>
                <w:szCs w:val="28"/>
              </w:rPr>
              <w:t>Уголки</w:t>
            </w:r>
            <w:r w:rsidRPr="003F5EB7">
              <w:rPr>
                <w:szCs w:val="28"/>
                <w:lang w:val="ru-RU"/>
              </w:rPr>
              <w:t xml:space="preserve">: </w:t>
            </w:r>
            <w:r w:rsidRPr="003F5EB7">
              <w:rPr>
                <w:szCs w:val="28"/>
              </w:rPr>
              <w:t>внутренний</w:t>
            </w:r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внешний</w:t>
            </w:r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Т/образный</w:t>
            </w:r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r w:rsidRPr="003F5EB7">
              <w:rPr>
                <w:szCs w:val="28"/>
              </w:rPr>
              <w:t>Работа,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r w:rsidRPr="003F5EB7">
        <w:rPr>
          <w:b/>
          <w:spacing w:val="2"/>
          <w:szCs w:val="28"/>
        </w:rPr>
        <w:t>Сбор оптимальной конфигурации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Конфигуратор компьютера с проверкой совместимости позволяет быстро собрать системный блок с необходимыми пользователю техническими характеристиками. С помощью онлайн-конструктора можно без труда собрать</w:t>
      </w:r>
      <w:r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индивидуальный ПК, будь то офисная машина, домашний мультимедийный системный блок или мощная игровая  конфигурация.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 Стационарный компьютер может быть как недорогим офисным оборудованием, так и дорогостоящей игровой машиной.  На рынке комплектующих представлено огромное количество деталей, отличающихся не только своей ценой, но и характеристиками. С помощью конфигуратора можно сконфигурировать свой системный блок, который будет оптимальным по цене и мощности.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Воспользуемся онлайн-конструктором с первичной интеллектуальной системой, проверяющей комплектующие на их совместимость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Рекомендации по сбору оптимальной конфигурации: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>Определимся с назначением компьютера, по параметрам офисная машина очень отличается от игровой. Офисный системный блок, как правило, оснащен встроенной видеокартой, размещаемой прямо на материнской плате, что значительно сокращает его общую стоимость.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Если собирается игровая конфигурация, то следует особое внимание уделять видеоадаптеру, объему оперативной памяти и количеству ядер в процессоре – именно эти характеристики отвечают за быстродействие системы и её графическую мощность.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Корпус компьютера должен быть не только красивым, но и вместительным. Это обеспечит хорошую вентиляцию и продлит срок службы комплектующих;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 мощные конфигурации рекомендуется устанавливать СВО (водяное охлаждение) и дополнительные кулеры.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питания всегда должен иметь запас мощности в 20-30%, это пригодится при пиковых нагрузках. Зайдем на сайт магазина Комтек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соберем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Скриншот оптимальной конфигурации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Таблица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Спецификации основного оборудования ПК </w:t>
      </w:r>
      <w:r w:rsidRPr="003F5EB7">
        <w:rPr>
          <w:color w:val="000000"/>
          <w:szCs w:val="28"/>
        </w:rPr>
        <w:t xml:space="preserve">учебного </w:t>
      </w:r>
      <w:r w:rsidRPr="003F5EB7">
        <w:rPr>
          <w:color w:val="000000"/>
          <w:szCs w:val="28"/>
          <w:shd w:val="clear" w:color="auto" w:fill="FFFFFF"/>
        </w:rPr>
        <w:t>кабинета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r w:rsidRPr="003F5EB7">
        <w:rPr>
          <w:szCs w:val="28"/>
          <w:shd w:val="clear" w:color="auto" w:fill="FFFFFF"/>
        </w:rPr>
        <w:t>Таблица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Спецификации дополнительного оборудования ПК </w:t>
      </w:r>
      <w:r w:rsidRPr="003F5EB7">
        <w:rPr>
          <w:szCs w:val="28"/>
        </w:rPr>
        <w:t xml:space="preserve">учебного </w:t>
      </w:r>
      <w:r w:rsidRPr="003F5EB7">
        <w:rPr>
          <w:szCs w:val="28"/>
          <w:shd w:val="clear" w:color="auto" w:fill="FFFFFF"/>
        </w:rPr>
        <w:t>кабинета</w:t>
      </w:r>
      <w:r w:rsidRPr="003F5EB7">
        <w:rPr>
          <w:szCs w:val="28"/>
        </w:rPr>
        <w:t xml:space="preserve"> 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r w:rsidRPr="003F5EB7">
        <w:rPr>
          <w:b/>
          <w:spacing w:val="2"/>
          <w:szCs w:val="28"/>
        </w:rPr>
        <w:t>Сбор программного обеспечения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3F5EB7">
        <w:rPr>
          <w:szCs w:val="28"/>
        </w:rPr>
        <w:t xml:space="preserve">Программное обеспечение - это совокупность программ, используемых на компьютере и обеспечивающих функционирование его аппаратных </w:t>
      </w:r>
      <w:r w:rsidRPr="003F5EB7">
        <w:rPr>
          <w:szCs w:val="28"/>
        </w:rPr>
        <w:lastRenderedPageBreak/>
        <w:t>средств, выполнение различных задач пользователя, а также разработку и отладку новых программ.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>Операционная система (ОС) управляет компьютером, запускает программы, обеспечивает защиту данных, выполняет различные сервисные функции по запросам пользователя и программ.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выбора ОС также зависит производительность работы, степень защиты данных, необходимые аппаратные средства. В индивидуальном проекте выбрана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>Далее описать все ПО по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</w:rPr>
        <w:t>Таблица 5</w:t>
      </w:r>
      <w:r w:rsidRPr="003F5EB7">
        <w:rPr>
          <w:szCs w:val="28"/>
          <w:lang w:val="ru-RU"/>
        </w:rPr>
        <w:t xml:space="preserve"> - </w:t>
      </w:r>
      <w:r w:rsidRPr="003F5EB7">
        <w:rPr>
          <w:szCs w:val="28"/>
        </w:rPr>
        <w:t>Подбор ПО учебного кабинета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Наименование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Цена</w:t>
            </w:r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данном индивидуальном </w:t>
      </w:r>
      <w:r w:rsidRPr="003F5EB7">
        <w:rPr>
          <w:szCs w:val="28"/>
          <w:lang w:val="ru-RU"/>
        </w:rPr>
        <w:t>п</w:t>
      </w:r>
      <w:r w:rsidRPr="003F5EB7">
        <w:rPr>
          <w:szCs w:val="28"/>
        </w:rPr>
        <w:t xml:space="preserve">роекте </w:t>
      </w:r>
      <w:r w:rsidRPr="003F5EB7">
        <w:rPr>
          <w:szCs w:val="28"/>
          <w:lang w:val="ru-RU"/>
        </w:rPr>
        <w:t>поставленнной</w:t>
      </w:r>
      <w:r w:rsidRPr="003F5EB7">
        <w:rPr>
          <w:szCs w:val="28"/>
        </w:rPr>
        <w:t xml:space="preserve"> задачей являлся расчет оптимальной схемы компьютерной сети и подбор оборудования для </w:t>
      </w:r>
      <w:r w:rsidRPr="003F5EB7">
        <w:rPr>
          <w:szCs w:val="28"/>
        </w:rPr>
        <w:lastRenderedPageBreak/>
        <w:t xml:space="preserve">учебного кабинета,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оптимальной конфигурации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программного обеспечения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При проектировании были учтены и выполнены все требования, указанные в задании.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 практической части индивидуально</w:t>
      </w:r>
      <w:r w:rsidRPr="003F5EB7">
        <w:rPr>
          <w:szCs w:val="28"/>
          <w:lang w:val="ru-RU"/>
        </w:rPr>
        <w:t>го</w:t>
      </w:r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r w:rsidRPr="003F5EB7">
        <w:rPr>
          <w:szCs w:val="28"/>
        </w:rPr>
        <w:t>роект</w:t>
      </w:r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рассчитана стоимость оборудования и работ, с помощью онлайн-конструктора «Конфигуратор компьютера» (с проверкой совместимости) собран ПК с указанными в задании техническими характеристиками, подобрано для собранного ПК программное обеспечение с использованием Интернет сайтов.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оборудование и ПО выбиралось наиболее эффективное и доступное.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Общая стоимость организации ЛВС составила: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r w:rsidRPr="003F5EB7">
        <w:rPr>
          <w:spacing w:val="2"/>
          <w:szCs w:val="28"/>
        </w:rPr>
        <w:t>Интернет</w:t>
      </w:r>
      <w:r w:rsidRPr="003F5EB7">
        <w:rPr>
          <w:spacing w:val="2"/>
          <w:szCs w:val="28"/>
          <w:lang w:val="en-US"/>
        </w:rPr>
        <w:t>-</w:t>
      </w:r>
      <w:r w:rsidRPr="003F5EB7">
        <w:rPr>
          <w:spacing w:val="2"/>
          <w:szCs w:val="28"/>
        </w:rPr>
        <w:t>ресурсы</w:t>
      </w:r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r w:rsidRPr="003F5EB7">
        <w:rPr>
          <w:szCs w:val="28"/>
          <w:lang w:val="en-US"/>
        </w:rPr>
        <w:t>komtek</w:t>
      </w:r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r w:rsidRPr="003F5EB7">
        <w:rPr>
          <w:szCs w:val="28"/>
          <w:lang w:val="en-US"/>
        </w:rPr>
        <w:t>ru</w:t>
      </w:r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>Сайт интернет-магазин компании «КомТек».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>https://www.kaspersky.ru    Сайт антивирусов от «Лаборатории Касперского».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DB985A" w14:textId="77777777" w:rsidR="00672C35" w:rsidRDefault="00672C35">
      <w:r>
        <w:separator/>
      </w:r>
    </w:p>
  </w:endnote>
  <w:endnote w:type="continuationSeparator" w:id="0">
    <w:p w14:paraId="701E0137" w14:textId="77777777" w:rsidR="00672C35" w:rsidRDefault="00672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A36F7F8-9B0F-49F5-B88F-E1957E67C8DC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258AA32A-00E6-4ADD-A214-D27203A7318A}"/>
    <w:embedBold r:id="rId3" w:fontKey="{DE7794F6-281E-4D51-8761-4758D994C806}"/>
    <w:embedItalic r:id="rId4" w:fontKey="{25D3DB97-8B97-4881-82CE-C7CA678C4B3F}"/>
    <w:embedBoldItalic r:id="rId5" w:fontKey="{8DC1BDB3-3749-4DFA-BADB-FB2260467F2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0505BB21-4235-478A-A130-4EDA8764EC56}"/>
    <w:embedItalic r:id="rId7" w:fontKey="{DC9F4B65-0DB8-423F-9698-28080B68D4E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8B978524-A968-40A3-8C0A-67881DA12B38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497463A3-D4A0-441E-8038-1FCFED3A2907}"/>
    <w:embedItalic r:id="rId10" w:fontKey="{F4F7DDFB-857F-42BC-97A9-6155F2EDA21E}"/>
    <w:embedBoldItalic r:id="rId11" w:fontKey="{35477A90-ACF8-429E-9217-5F0091C92EBD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1F70543C-890E-42F9-8298-436341BCCAAF}"/>
    <w:embedItalic r:id="rId13" w:fontKey="{0F795B4E-5234-4C39-970E-E7F301851918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4" w:fontKey="{1F38AD17-54C8-418C-9033-6C2DA1B69A75}"/>
  </w:font>
  <w:font w:name="Journal">
    <w:altName w:val="Times New Roman"/>
    <w:charset w:val="00"/>
    <w:family w:val="auto"/>
    <w:pitch w:val="variable"/>
    <w:embedRegular r:id="rId15" w:fontKey="{FB89DA45-E5BC-4239-A634-A74FEEF2572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BCD5FDEC-00A6-40C4-8540-96A578A33741}"/>
    <w:embedBold r:id="rId17" w:fontKey="{86017D12-838F-41CA-8D9B-494E1979529A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FC0EA441-94B3-42ED-8D55-A50CE82CAFFA}"/>
    <w:embedItalic r:id="rId19" w:fontKey="{B37B4814-8588-45D3-964F-A67B895E40F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AF63749C-A6BA-44EA-A2F3-663057F5FC73}"/>
    <w:embedItalic r:id="rId21" w:fontKey="{846A8BE4-1D7E-4716-8193-1D7DE5FCC75E}"/>
  </w:font>
  <w:font w:name="Nimbus Roman No9 L">
    <w:altName w:val="Times New Roman"/>
    <w:charset w:val="CC"/>
    <w:family w:val="auto"/>
    <w:pitch w:val="default"/>
    <w:embedRegular r:id="rId22" w:fontKey="{844F32D9-C2F4-4A57-BB85-20B1F899D918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CD81BE8C-3F20-446F-B521-DA15A6BA8E79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AF344FFC-5197-4356-8279-270C67DB9B97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90AE7536-E251-40FC-BAB1-B0BC097F490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CBAF493" w14:textId="77777777" w:rsidR="00672C35" w:rsidRDefault="00672C35">
      <w:r>
        <w:separator/>
      </w:r>
    </w:p>
  </w:footnote>
  <w:footnote w:type="continuationSeparator" w:id="0">
    <w:p w14:paraId="50CB5E99" w14:textId="77777777" w:rsidR="00672C35" w:rsidRDefault="00672C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991CEA" w14:textId="77777777" w:rsidR="00B94A07" w:rsidRDefault="00672C35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25016A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B94A07" w:rsidRDefault="0025016A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Локоцкий А.С.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Провер</w:t>
                    </w:r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 проекта локальной компьютерной сети для учебного кабинета</w:t>
                  </w:r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CCF29B" w14:textId="77777777" w:rsidR="00B94A07" w:rsidRDefault="00672C35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9F6069">
                    <w:rPr>
                      <w:rStyle w:val="a9"/>
                      <w:noProof/>
                    </w:rPr>
                    <w:t>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25016A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E4C73"/>
    <w:rsid w:val="00004B34"/>
    <w:rsid w:val="0001072D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50274A"/>
    <w:rsid w:val="00506B07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C3018"/>
    <w:rsid w:val="008D1273"/>
    <w:rsid w:val="008D210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5D30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5FB3"/>
    <w:rsid w:val="00F877D2"/>
    <w:rsid w:val="00FA2BE7"/>
    <w:rsid w:val="00FA2F5A"/>
    <w:rsid w:val="00FA3EF6"/>
    <w:rsid w:val="00FB68AD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1"/>
        <o:r id="V:Rule3" type="connector" idref="#_x0000_s1240"/>
        <o:r id="V:Rule4" type="connector" idref="#_x0000_s1242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14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c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d">
    <w:name w:val="Выделение в тексте"/>
    <w:rsid w:val="00A9715F"/>
    <w:rPr>
      <w:i/>
    </w:rPr>
  </w:style>
  <w:style w:type="paragraph" w:customStyle="1" w:styleId="afe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0">
    <w:name w:val="Таблица..."/>
    <w:rsid w:val="00A9715F"/>
    <w:rPr>
      <w:b/>
      <w:i/>
      <w:noProof w:val="0"/>
      <w:lang w:val="ru-RU"/>
    </w:rPr>
  </w:style>
  <w:style w:type="paragraph" w:customStyle="1" w:styleId="aff1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2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3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4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5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6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7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14">
    <w:name w:val="Обычный (веб) Знак1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8">
    <w:name w:val="Balloon Text"/>
    <w:basedOn w:val="a0"/>
    <w:link w:val="aff9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9">
    <w:name w:val="Текст выноски Знак"/>
    <w:basedOn w:val="a1"/>
    <w:link w:val="aff8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6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a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b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c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2F1F2D6-107A-42A2-AFCE-E8E0A8A3E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рамок.dot</Template>
  <TotalTime>321</TotalTime>
  <Pages>15</Pages>
  <Words>1856</Words>
  <Characters>10580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12412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41</cp:revision>
  <cp:lastPrinted>2014-06-07T14:51:00Z</cp:lastPrinted>
  <dcterms:created xsi:type="dcterms:W3CDTF">2019-11-30T08:58:00Z</dcterms:created>
  <dcterms:modified xsi:type="dcterms:W3CDTF">2023-03-04T07:05:00Z</dcterms:modified>
</cp:coreProperties>
</file>